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284E424" w14:textId="1661B519" w:rsidR="00D53F3F" w:rsidRPr="00955667" w:rsidRDefault="00D53F3F" w:rsidP="00D53F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 xml:space="preserve">FIDEICOMISO </w:t>
      </w:r>
      <w:r>
        <w:rPr>
          <w:rFonts w:ascii="Times New Roman" w:hAnsi="Times New Roman"/>
          <w:b/>
          <w:bCs/>
          <w:sz w:val="28"/>
          <w:szCs w:val="28"/>
        </w:rPr>
        <w:t>ADMINISTRACIÓN Y GARANTIA AGUA Y SANEAMIENTO DE MALDONADO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5526DEC6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AMADO PÚBL</w:t>
      </w:r>
      <w:bookmarkStart w:id="0" w:name="_GoBack"/>
      <w:bookmarkEnd w:id="0"/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0794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8064B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ED161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2B28C73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8064BD">
        <w:rPr>
          <w:rFonts w:ascii="Times New Roman" w:hAnsi="Times New Roman"/>
          <w:sz w:val="24"/>
          <w:szCs w:val="24"/>
        </w:rPr>
        <w:t>3/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ED1611">
        <w:rPr>
          <w:rFonts w:ascii="Times New Roman" w:hAnsi="Times New Roman"/>
          <w:sz w:val="24"/>
          <w:szCs w:val="24"/>
        </w:rPr>
        <w:t>25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27BED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75F78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0779D"/>
    <w:rsid w:val="0072620A"/>
    <w:rsid w:val="0075398D"/>
    <w:rsid w:val="007C0B43"/>
    <w:rsid w:val="007C597E"/>
    <w:rsid w:val="007F1440"/>
    <w:rsid w:val="008064BD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D53F3F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1611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Andrés Carrasaco</cp:lastModifiedBy>
  <cp:revision>57</cp:revision>
  <cp:lastPrinted>2014-06-25T20:39:00Z</cp:lastPrinted>
  <dcterms:created xsi:type="dcterms:W3CDTF">2022-11-09T16:11:00Z</dcterms:created>
  <dcterms:modified xsi:type="dcterms:W3CDTF">2025-04-21T18:40:00Z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